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91" w:rsidRDefault="00BE2B91" w:rsidP="00BE2B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C21">
        <w:rPr>
          <w:rFonts w:ascii="Times New Roman" w:hAnsi="Times New Roman"/>
          <w:b/>
          <w:bCs/>
          <w:iCs/>
          <w:sz w:val="24"/>
          <w:szCs w:val="24"/>
        </w:rPr>
        <w:t>Фонд оценочных средств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(оценочных материалов)</w:t>
      </w:r>
      <w:r w:rsidRPr="00723C21">
        <w:rPr>
          <w:rFonts w:ascii="Times New Roman" w:hAnsi="Times New Roman"/>
          <w:b/>
          <w:bCs/>
          <w:iCs/>
          <w:sz w:val="24"/>
          <w:szCs w:val="24"/>
        </w:rPr>
        <w:t xml:space="preserve"> для проведения промежуточной а</w:t>
      </w:r>
      <w:r w:rsidRPr="00723C21">
        <w:rPr>
          <w:rFonts w:ascii="Times New Roman" w:hAnsi="Times New Roman"/>
          <w:b/>
          <w:bCs/>
          <w:iCs/>
          <w:sz w:val="24"/>
          <w:szCs w:val="24"/>
        </w:rPr>
        <w:t>т</w:t>
      </w:r>
      <w:r w:rsidRPr="00723C21">
        <w:rPr>
          <w:rFonts w:ascii="Times New Roman" w:hAnsi="Times New Roman"/>
          <w:b/>
          <w:bCs/>
          <w:iCs/>
          <w:sz w:val="24"/>
          <w:szCs w:val="24"/>
        </w:rPr>
        <w:t>тестации обучающихся по ди</w:t>
      </w:r>
      <w:r w:rsidRPr="00723C21">
        <w:rPr>
          <w:rFonts w:ascii="Times New Roman" w:hAnsi="Times New Roman"/>
          <w:b/>
          <w:bCs/>
          <w:iCs/>
          <w:sz w:val="24"/>
          <w:szCs w:val="24"/>
        </w:rPr>
        <w:t>с</w:t>
      </w:r>
      <w:r w:rsidRPr="00723C21">
        <w:rPr>
          <w:rFonts w:ascii="Times New Roman" w:hAnsi="Times New Roman"/>
          <w:b/>
          <w:bCs/>
          <w:iCs/>
          <w:sz w:val="24"/>
          <w:szCs w:val="24"/>
        </w:rPr>
        <w:t>циплине «</w:t>
      </w:r>
      <w:r>
        <w:rPr>
          <w:rFonts w:ascii="Times New Roman" w:hAnsi="Times New Roman"/>
          <w:sz w:val="24"/>
          <w:szCs w:val="24"/>
        </w:rPr>
        <w:t>Защита информации в распределенных вычислительных сетях</w:t>
      </w:r>
      <w:r w:rsidRPr="00723C21">
        <w:rPr>
          <w:rFonts w:ascii="Times New Roman" w:hAnsi="Times New Roman"/>
          <w:b/>
          <w:sz w:val="24"/>
          <w:szCs w:val="24"/>
        </w:rPr>
        <w:t>»</w:t>
      </w:r>
    </w:p>
    <w:p w:rsidR="00BE2B91" w:rsidRDefault="00BE2B91" w:rsidP="00BE2B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E2B91" w:rsidRDefault="00BE2B91" w:rsidP="00BE2B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B91" w:rsidRDefault="00BE2B91" w:rsidP="00BE2B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B91" w:rsidRDefault="00BE2B91" w:rsidP="00BE2B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B91" w:rsidRPr="00BE2B91" w:rsidRDefault="00BE2B91" w:rsidP="00BE2B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контрольной точки 1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Общие положения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Национальные интересы в информационной сфере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 xml:space="preserve"> 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Основные информационные угрозы и состояние информационной безопасности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 xml:space="preserve">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Стратегические цели и основные направления обеспечения информационной безопасности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 xml:space="preserve"> 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Организационные основы обеспечения информационной безопасности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E2B91" w:rsidRPr="00BE2B91" w:rsidRDefault="00BE2B91" w:rsidP="00BE2B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E2B91" w:rsidRPr="00BE2B91" w:rsidRDefault="00BE2B91" w:rsidP="00BE2B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BE2B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Вопросы контрольной точки 2</w:t>
      </w:r>
    </w:p>
    <w:p w:rsidR="00BE2B91" w:rsidRPr="00BE2B91" w:rsidRDefault="00BE2B91" w:rsidP="00BE2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1.Основы информационной безопасности в ТКС. </w:t>
      </w:r>
    </w:p>
    <w:p w:rsidR="00BE2B91" w:rsidRPr="00BE2B91" w:rsidRDefault="00BE2B91" w:rsidP="00BE2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2. Виды угроз данных телекоммуникационных систем. </w:t>
      </w:r>
    </w:p>
    <w:p w:rsidR="00BE2B91" w:rsidRPr="00BE2B91" w:rsidRDefault="00BE2B91" w:rsidP="00BE2B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3. </w:t>
      </w:r>
      <w:r w:rsidRPr="00BE2B91"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  <w:t xml:space="preserve">Источники образования технических каналов утечки информации. </w:t>
      </w:r>
    </w:p>
    <w:p w:rsidR="00BE2B91" w:rsidRPr="00BE2B91" w:rsidRDefault="00BE2B91" w:rsidP="00BE2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  <w:t xml:space="preserve">4. </w:t>
      </w: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Защита информации в телекоммуникационных системах.</w:t>
      </w:r>
    </w:p>
    <w:p w:rsidR="00BE2B91" w:rsidRPr="00BE2B91" w:rsidRDefault="00BE2B91" w:rsidP="00BE2B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Основные термины и определения. </w:t>
      </w:r>
    </w:p>
    <w:p w:rsidR="00BE2B91" w:rsidRPr="00BE2B91" w:rsidRDefault="00BE2B91" w:rsidP="00BE2B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Оценка надежности </w:t>
      </w:r>
      <w:proofErr w:type="spellStart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криптоалгоритмов</w:t>
      </w:r>
      <w:proofErr w:type="spellEnd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BE2B91" w:rsidRPr="00BE2B91" w:rsidRDefault="00BE2B91" w:rsidP="00BE2B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Классификация методов шифрования информации в распределенных вычислительных сетях. </w:t>
      </w:r>
    </w:p>
    <w:p w:rsidR="00BE2B91" w:rsidRPr="00BE2B91" w:rsidRDefault="00BE2B91" w:rsidP="00BE2B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proofErr w:type="spellStart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Гаммирование</w:t>
      </w:r>
      <w:proofErr w:type="spellEnd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E2B91" w:rsidRPr="00BE2B91" w:rsidRDefault="00BE2B91" w:rsidP="00BE2B9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</w:pPr>
    </w:p>
    <w:p w:rsidR="00BE2B91" w:rsidRPr="00BE2B91" w:rsidRDefault="00BE2B91" w:rsidP="00BE2B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B91" w:rsidRPr="00BE2B91" w:rsidRDefault="00BE2B91" w:rsidP="00BE2B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B91" w:rsidRPr="00BE2B91" w:rsidRDefault="00BE2B91" w:rsidP="00BE2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2B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Вопросы и задания к зачету</w:t>
      </w:r>
    </w:p>
    <w:p w:rsidR="00BE2B91" w:rsidRPr="00BE2B91" w:rsidRDefault="00BE2B91" w:rsidP="00BE2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1.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Общие положения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Национальные интересы в информационной сфере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 xml:space="preserve"> 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Основные информационные угрозы и состояние информационной безопасности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 xml:space="preserve">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Стратегические цели и основные направления обеспечения информационной безопасности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 xml:space="preserve"> </w:t>
      </w:r>
    </w:p>
    <w:p w:rsidR="00BE2B91" w:rsidRPr="00BE2B91" w:rsidRDefault="00BE2B91" w:rsidP="00BE2B91">
      <w:pPr>
        <w:keepNext/>
        <w:shd w:val="clear" w:color="auto" w:fill="FFFFFF"/>
        <w:spacing w:after="6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5. 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x-none" w:eastAsia="ru-RU"/>
        </w:rPr>
        <w:t>Организационные основы обеспечения информационной безопасности</w:t>
      </w:r>
      <w:r w:rsidRPr="00BE2B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E2B91" w:rsidRPr="00BE2B91" w:rsidRDefault="00BE2B91" w:rsidP="00BE2B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Основы информационной безопасности в ТКС. </w:t>
      </w:r>
    </w:p>
    <w:p w:rsidR="00BE2B91" w:rsidRPr="00BE2B91" w:rsidRDefault="00BE2B91" w:rsidP="00BE2B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7. Виды угроз данных телекоммуникационных систем. </w:t>
      </w:r>
    </w:p>
    <w:p w:rsidR="00BE2B91" w:rsidRPr="00BE2B91" w:rsidRDefault="00BE2B91" w:rsidP="00BE2B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8. </w:t>
      </w:r>
      <w:r w:rsidRPr="00BE2B91"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  <w:t xml:space="preserve">Источники образования технических каналов утечки информации. </w:t>
      </w:r>
    </w:p>
    <w:p w:rsidR="00BE2B91" w:rsidRPr="00BE2B91" w:rsidRDefault="00BE2B91" w:rsidP="00BE2B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E2B91">
        <w:rPr>
          <w:rFonts w:ascii="Times New Roman" w:eastAsia="Times New Roman" w:hAnsi="Times New Roman" w:cs="Times New Roman"/>
          <w:iCs/>
          <w:spacing w:val="15"/>
          <w:kern w:val="36"/>
          <w:sz w:val="24"/>
          <w:szCs w:val="24"/>
          <w:lang w:eastAsia="ru-RU"/>
        </w:rPr>
        <w:t xml:space="preserve">9. </w:t>
      </w:r>
      <w:r w:rsidRPr="00BE2B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Защита информации в телекоммуникационных системах.</w:t>
      </w:r>
    </w:p>
    <w:p w:rsidR="00BE2B91" w:rsidRPr="00BE2B91" w:rsidRDefault="00BE2B91" w:rsidP="00BE2B91">
      <w:pPr>
        <w:shd w:val="clear" w:color="auto" w:fill="FFFFFF"/>
        <w:spacing w:after="0" w:line="240" w:lineRule="auto"/>
        <w:ind w:left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Основные термины и определения. </w:t>
      </w:r>
    </w:p>
    <w:p w:rsidR="00BE2B91" w:rsidRPr="00BE2B91" w:rsidRDefault="00BE2B91" w:rsidP="00BE2B91">
      <w:pPr>
        <w:shd w:val="clear" w:color="auto" w:fill="FFFFFF"/>
        <w:spacing w:after="0" w:line="240" w:lineRule="auto"/>
        <w:ind w:left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Оценка надежности </w:t>
      </w:r>
      <w:proofErr w:type="spellStart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криптоалгоритмов</w:t>
      </w:r>
      <w:proofErr w:type="spellEnd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BE2B91" w:rsidRPr="00BE2B91" w:rsidRDefault="00BE2B91" w:rsidP="00BE2B91">
      <w:pPr>
        <w:shd w:val="clear" w:color="auto" w:fill="FFFFFF"/>
        <w:spacing w:after="0" w:line="240" w:lineRule="auto"/>
        <w:ind w:left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Классификация методов шифрования информации в распределенных вычислительных сетях. </w:t>
      </w:r>
    </w:p>
    <w:p w:rsidR="00BE2B91" w:rsidRPr="00BE2B91" w:rsidRDefault="00BE2B91" w:rsidP="00BE2B91">
      <w:pPr>
        <w:shd w:val="clear" w:color="auto" w:fill="FFFFFF"/>
        <w:spacing w:after="0" w:line="240" w:lineRule="auto"/>
        <w:ind w:left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</w:t>
      </w:r>
      <w:proofErr w:type="spellStart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Гаммирование</w:t>
      </w:r>
      <w:proofErr w:type="spellEnd"/>
      <w:r w:rsidRPr="00BE2B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E2B91" w:rsidRPr="00BE2B91" w:rsidRDefault="00BE2B91" w:rsidP="00BE2B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Отбор инновационных идей по защите информации в РВС. </w:t>
      </w:r>
    </w:p>
    <w:p w:rsidR="00BE2B91" w:rsidRPr="00BE2B91" w:rsidRDefault="00BE2B91" w:rsidP="00BE2B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B9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Планирование проекта защиты информации в РВС.</w:t>
      </w:r>
    </w:p>
    <w:p w:rsidR="004B1E4A" w:rsidRDefault="004B1E4A"/>
    <w:sectPr w:rsidR="004B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EB"/>
    <w:rsid w:val="004B1E4A"/>
    <w:rsid w:val="00744FEB"/>
    <w:rsid w:val="00B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2B4A"/>
  <w15:chartTrackingRefBased/>
  <w15:docId w15:val="{878859D5-13A7-4A2B-B97A-A5E976C4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2020-11-26T11:17:00Z</dcterms:created>
  <dcterms:modified xsi:type="dcterms:W3CDTF">2020-11-26T11:19:00Z</dcterms:modified>
</cp:coreProperties>
</file>